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382" w:rsidRDefault="00F14382" w:rsidP="001D5EA2">
      <w:pPr>
        <w:spacing w:after="0"/>
        <w:jc w:val="center"/>
        <w:rPr>
          <w:rFonts w:asciiTheme="minorHAnsi" w:hAnsiTheme="minorHAnsi" w:cs="Arial"/>
          <w:b/>
          <w:sz w:val="24"/>
          <w:szCs w:val="24"/>
          <w:lang w:val="en-US"/>
        </w:rPr>
      </w:pPr>
      <w:r w:rsidRPr="00A76627">
        <w:rPr>
          <w:rFonts w:ascii="Arial" w:hAnsi="Arial" w:cs="Arial"/>
          <w:noProof/>
          <w:color w:val="000033"/>
          <w:sz w:val="28"/>
          <w:szCs w:val="28"/>
          <w:lang w:val="fr-FR" w:eastAsia="zh-CN"/>
        </w:rPr>
        <w:drawing>
          <wp:inline distT="0" distB="0" distL="0" distR="0" wp14:anchorId="3488CAE3" wp14:editId="7EDC374F">
            <wp:extent cx="1152525" cy="914400"/>
            <wp:effectExtent l="0" t="0" r="9525" b="0"/>
            <wp:docPr id="2" name="Picture 2" descr="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_of_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914400"/>
                    </a:xfrm>
                    <a:prstGeom prst="rect">
                      <a:avLst/>
                    </a:prstGeom>
                    <a:noFill/>
                    <a:ln>
                      <a:noFill/>
                    </a:ln>
                  </pic:spPr>
                </pic:pic>
              </a:graphicData>
            </a:graphic>
          </wp:inline>
        </w:drawing>
      </w:r>
    </w:p>
    <w:p w:rsidR="00F14382" w:rsidRDefault="00F14382" w:rsidP="001D5EA2">
      <w:pPr>
        <w:spacing w:after="0"/>
        <w:jc w:val="center"/>
        <w:rPr>
          <w:rFonts w:asciiTheme="minorHAnsi" w:hAnsiTheme="minorHAnsi" w:cs="Arial"/>
          <w:b/>
          <w:sz w:val="24"/>
          <w:szCs w:val="24"/>
          <w:lang w:val="en-US"/>
        </w:rPr>
      </w:pPr>
    </w:p>
    <w:p w:rsidR="001D5EA2" w:rsidRDefault="001D5EA2" w:rsidP="001D5EA2">
      <w:pPr>
        <w:spacing w:after="0"/>
        <w:jc w:val="center"/>
        <w:rPr>
          <w:rFonts w:asciiTheme="minorHAnsi" w:hAnsiTheme="minorHAnsi" w:cs="Arial"/>
          <w:b/>
          <w:sz w:val="24"/>
          <w:szCs w:val="24"/>
          <w:lang w:val="en-US"/>
        </w:rPr>
      </w:pPr>
      <w:r w:rsidRPr="001D5EA2">
        <w:rPr>
          <w:rFonts w:asciiTheme="minorHAnsi" w:hAnsiTheme="minorHAnsi" w:cs="Arial"/>
          <w:b/>
          <w:sz w:val="24"/>
          <w:szCs w:val="24"/>
          <w:lang w:val="en-US"/>
        </w:rPr>
        <w:t>Closing remarks</w:t>
      </w:r>
      <w:bookmarkStart w:id="0" w:name="_GoBack"/>
      <w:bookmarkEnd w:id="0"/>
      <w:r w:rsidRPr="001D5EA2">
        <w:rPr>
          <w:rFonts w:asciiTheme="minorHAnsi" w:hAnsiTheme="minorHAnsi" w:cs="Arial"/>
          <w:b/>
          <w:sz w:val="24"/>
          <w:szCs w:val="24"/>
          <w:lang w:val="en-US"/>
        </w:rPr>
        <w:t xml:space="preserve"> of the Head of Delegation of the Republic of Suriname, Her Excellency Jennifer van </w:t>
      </w:r>
      <w:proofErr w:type="spellStart"/>
      <w:r w:rsidRPr="001D5EA2">
        <w:rPr>
          <w:rFonts w:asciiTheme="minorHAnsi" w:hAnsiTheme="minorHAnsi" w:cs="Arial"/>
          <w:b/>
          <w:sz w:val="24"/>
          <w:szCs w:val="24"/>
          <w:lang w:val="en-US"/>
        </w:rPr>
        <w:t>Dijk</w:t>
      </w:r>
      <w:proofErr w:type="spellEnd"/>
      <w:r w:rsidRPr="001D5EA2">
        <w:rPr>
          <w:rFonts w:asciiTheme="minorHAnsi" w:hAnsiTheme="minorHAnsi" w:cs="Arial"/>
          <w:b/>
          <w:sz w:val="24"/>
          <w:szCs w:val="24"/>
          <w:lang w:val="en-US"/>
        </w:rPr>
        <w:t xml:space="preserve">- Silos, Minister of Justice and Police at the adoption of the </w:t>
      </w:r>
    </w:p>
    <w:p w:rsidR="001D5EA2" w:rsidRDefault="001D5EA2" w:rsidP="001D5EA2">
      <w:pPr>
        <w:spacing w:after="0"/>
        <w:jc w:val="center"/>
        <w:rPr>
          <w:rFonts w:asciiTheme="minorHAnsi" w:hAnsiTheme="minorHAnsi" w:cs="Arial"/>
          <w:b/>
          <w:sz w:val="24"/>
          <w:szCs w:val="24"/>
          <w:lang w:val="en-US"/>
        </w:rPr>
      </w:pPr>
      <w:r w:rsidRPr="001D5EA2">
        <w:rPr>
          <w:rFonts w:asciiTheme="minorHAnsi" w:hAnsiTheme="minorHAnsi" w:cs="Arial"/>
          <w:b/>
          <w:sz w:val="24"/>
          <w:szCs w:val="24"/>
          <w:lang w:val="en-US"/>
        </w:rPr>
        <w:t>report of the UPR Working Group</w:t>
      </w:r>
    </w:p>
    <w:p w:rsidR="00F656E0" w:rsidRDefault="00F656E0" w:rsidP="001D5EA2">
      <w:pPr>
        <w:spacing w:after="0"/>
        <w:jc w:val="center"/>
        <w:rPr>
          <w:rFonts w:asciiTheme="minorHAnsi" w:hAnsiTheme="minorHAnsi" w:cs="Arial"/>
          <w:b/>
          <w:sz w:val="24"/>
          <w:szCs w:val="24"/>
          <w:lang w:val="en-US"/>
        </w:rPr>
      </w:pPr>
      <w:r>
        <w:rPr>
          <w:rFonts w:asciiTheme="minorHAnsi" w:hAnsiTheme="minorHAnsi" w:cs="Arial"/>
          <w:b/>
          <w:sz w:val="24"/>
          <w:szCs w:val="24"/>
          <w:lang w:val="en-US"/>
        </w:rPr>
        <w:t>May 6, 2016</w:t>
      </w:r>
    </w:p>
    <w:p w:rsidR="00144CCF" w:rsidRPr="001D5EA2" w:rsidRDefault="00144CCF" w:rsidP="001D5EA2">
      <w:pPr>
        <w:pBdr>
          <w:bottom w:val="single" w:sz="6" w:space="1" w:color="auto"/>
        </w:pBdr>
        <w:spacing w:after="0"/>
        <w:jc w:val="center"/>
        <w:rPr>
          <w:rFonts w:asciiTheme="minorHAnsi" w:hAnsiTheme="minorHAnsi" w:cs="Arial"/>
          <w:b/>
          <w:sz w:val="24"/>
          <w:szCs w:val="24"/>
          <w:lang w:val="en-US"/>
        </w:rPr>
      </w:pPr>
      <w:r>
        <w:rPr>
          <w:rFonts w:asciiTheme="minorHAnsi" w:hAnsiTheme="minorHAnsi" w:cs="Arial"/>
          <w:b/>
          <w:sz w:val="24"/>
          <w:szCs w:val="24"/>
          <w:lang w:val="en-US"/>
        </w:rPr>
        <w:t>Geneva, Switzerland</w:t>
      </w:r>
    </w:p>
    <w:p w:rsidR="00F14382" w:rsidRDefault="00F14382" w:rsidP="001D5EA2">
      <w:pPr>
        <w:spacing w:after="0"/>
        <w:jc w:val="both"/>
        <w:rPr>
          <w:rFonts w:asciiTheme="minorHAnsi" w:hAnsiTheme="minorHAnsi" w:cs="Arial"/>
          <w:sz w:val="24"/>
          <w:szCs w:val="24"/>
          <w:lang w:val="en-US"/>
        </w:rPr>
      </w:pPr>
    </w:p>
    <w:p w:rsidR="001D5EA2" w:rsidRDefault="001D5EA2" w:rsidP="00416CC5">
      <w:pPr>
        <w:jc w:val="both"/>
        <w:rPr>
          <w:rFonts w:asciiTheme="minorHAnsi" w:hAnsiTheme="minorHAnsi" w:cs="Arial"/>
          <w:sz w:val="24"/>
          <w:szCs w:val="24"/>
          <w:lang w:val="en-US"/>
        </w:rPr>
      </w:pPr>
      <w:r>
        <w:rPr>
          <w:rFonts w:asciiTheme="minorHAnsi" w:hAnsiTheme="minorHAnsi" w:cs="Arial"/>
          <w:sz w:val="24"/>
          <w:szCs w:val="24"/>
          <w:lang w:val="en-US"/>
        </w:rPr>
        <w:t>Mr. President,</w:t>
      </w:r>
    </w:p>
    <w:p w:rsidR="00380E2E" w:rsidRDefault="001D5EA2" w:rsidP="00416CC5">
      <w:pPr>
        <w:jc w:val="both"/>
        <w:rPr>
          <w:rFonts w:asciiTheme="minorHAnsi" w:hAnsiTheme="minorHAnsi" w:cs="Arial"/>
          <w:sz w:val="24"/>
          <w:szCs w:val="24"/>
          <w:lang w:val="en-US"/>
        </w:rPr>
      </w:pPr>
      <w:r>
        <w:rPr>
          <w:rFonts w:asciiTheme="minorHAnsi" w:hAnsiTheme="minorHAnsi" w:cs="Arial"/>
          <w:sz w:val="24"/>
          <w:szCs w:val="24"/>
          <w:lang w:val="en-US"/>
        </w:rPr>
        <w:t xml:space="preserve">It was indeed an </w:t>
      </w:r>
      <w:proofErr w:type="spellStart"/>
      <w:r>
        <w:rPr>
          <w:rFonts w:asciiTheme="minorHAnsi" w:hAnsiTheme="minorHAnsi" w:cs="Arial"/>
          <w:sz w:val="24"/>
          <w:szCs w:val="24"/>
          <w:lang w:val="en-US"/>
        </w:rPr>
        <w:t>honour</w:t>
      </w:r>
      <w:proofErr w:type="spellEnd"/>
      <w:r>
        <w:rPr>
          <w:rFonts w:asciiTheme="minorHAnsi" w:hAnsiTheme="minorHAnsi" w:cs="Arial"/>
          <w:sz w:val="24"/>
          <w:szCs w:val="24"/>
          <w:lang w:val="en-US"/>
        </w:rPr>
        <w:t xml:space="preserve"> to participate in the constructive dialogue in the context of the </w:t>
      </w:r>
      <w:r w:rsidR="00F656E0">
        <w:rPr>
          <w:rFonts w:asciiTheme="minorHAnsi" w:hAnsiTheme="minorHAnsi" w:cs="Arial"/>
          <w:sz w:val="24"/>
          <w:szCs w:val="24"/>
          <w:lang w:val="en-US"/>
        </w:rPr>
        <w:t xml:space="preserve">presentation of the report of the Government of the Republic of Suriname in the second cycle of the </w:t>
      </w:r>
      <w:r>
        <w:rPr>
          <w:rFonts w:asciiTheme="minorHAnsi" w:hAnsiTheme="minorHAnsi" w:cs="Arial"/>
          <w:sz w:val="24"/>
          <w:szCs w:val="24"/>
          <w:lang w:val="en-US"/>
        </w:rPr>
        <w:t>Universal Periodic Review.</w:t>
      </w:r>
    </w:p>
    <w:p w:rsidR="00EE6728" w:rsidRDefault="00380E2E" w:rsidP="00416CC5">
      <w:pPr>
        <w:jc w:val="both"/>
        <w:rPr>
          <w:rFonts w:asciiTheme="minorHAnsi" w:hAnsiTheme="minorHAnsi" w:cs="Arial"/>
          <w:sz w:val="24"/>
          <w:szCs w:val="24"/>
          <w:lang w:val="en-US"/>
        </w:rPr>
      </w:pPr>
      <w:r>
        <w:rPr>
          <w:rFonts w:asciiTheme="minorHAnsi" w:hAnsiTheme="minorHAnsi" w:cs="Arial"/>
          <w:sz w:val="24"/>
          <w:szCs w:val="24"/>
          <w:lang w:val="en-US"/>
        </w:rPr>
        <w:t xml:space="preserve">Our </w:t>
      </w:r>
      <w:r w:rsidR="00B94806">
        <w:rPr>
          <w:rFonts w:asciiTheme="minorHAnsi" w:hAnsiTheme="minorHAnsi" w:cs="Arial"/>
          <w:sz w:val="24"/>
          <w:szCs w:val="24"/>
          <w:lang w:val="en-US"/>
        </w:rPr>
        <w:t xml:space="preserve">high level </w:t>
      </w:r>
      <w:r>
        <w:rPr>
          <w:rFonts w:asciiTheme="minorHAnsi" w:hAnsiTheme="minorHAnsi" w:cs="Arial"/>
          <w:sz w:val="24"/>
          <w:szCs w:val="24"/>
          <w:lang w:val="en-US"/>
        </w:rPr>
        <w:t xml:space="preserve">participation in this </w:t>
      </w:r>
      <w:r w:rsidR="00075E80">
        <w:rPr>
          <w:rFonts w:asciiTheme="minorHAnsi" w:hAnsiTheme="minorHAnsi" w:cs="Arial"/>
          <w:sz w:val="24"/>
          <w:szCs w:val="24"/>
          <w:lang w:val="en-US"/>
        </w:rPr>
        <w:t>process is</w:t>
      </w:r>
      <w:r>
        <w:rPr>
          <w:rFonts w:asciiTheme="minorHAnsi" w:hAnsiTheme="minorHAnsi" w:cs="Arial"/>
          <w:sz w:val="24"/>
          <w:szCs w:val="24"/>
          <w:lang w:val="en-US"/>
        </w:rPr>
        <w:t xml:space="preserve"> indicative of the importance the Government</w:t>
      </w:r>
      <w:r w:rsidR="00B94806">
        <w:rPr>
          <w:rFonts w:asciiTheme="minorHAnsi" w:hAnsiTheme="minorHAnsi" w:cs="Arial"/>
          <w:sz w:val="24"/>
          <w:szCs w:val="24"/>
          <w:lang w:val="en-US"/>
        </w:rPr>
        <w:t xml:space="preserve"> of the Republic of Suriname</w:t>
      </w:r>
      <w:r>
        <w:rPr>
          <w:rFonts w:asciiTheme="minorHAnsi" w:hAnsiTheme="minorHAnsi" w:cs="Arial"/>
          <w:sz w:val="24"/>
          <w:szCs w:val="24"/>
          <w:lang w:val="en-US"/>
        </w:rPr>
        <w:t xml:space="preserve"> </w:t>
      </w:r>
      <w:r w:rsidR="00075E80">
        <w:rPr>
          <w:rFonts w:asciiTheme="minorHAnsi" w:hAnsiTheme="minorHAnsi" w:cs="Arial"/>
          <w:sz w:val="24"/>
          <w:szCs w:val="24"/>
          <w:lang w:val="en-US"/>
        </w:rPr>
        <w:t>attaches to</w:t>
      </w:r>
      <w:r>
        <w:rPr>
          <w:rFonts w:asciiTheme="minorHAnsi" w:hAnsiTheme="minorHAnsi" w:cs="Arial"/>
          <w:sz w:val="24"/>
          <w:szCs w:val="24"/>
          <w:lang w:val="en-US"/>
        </w:rPr>
        <w:t xml:space="preserve"> the promotion and protection of all human rights.</w:t>
      </w:r>
    </w:p>
    <w:p w:rsidR="0065358C" w:rsidRDefault="0065358C" w:rsidP="00416CC5">
      <w:pPr>
        <w:jc w:val="both"/>
        <w:rPr>
          <w:rFonts w:asciiTheme="minorHAnsi" w:hAnsiTheme="minorHAnsi" w:cs="Arial"/>
          <w:sz w:val="24"/>
          <w:szCs w:val="24"/>
          <w:lang w:val="en-US"/>
        </w:rPr>
      </w:pPr>
      <w:r>
        <w:rPr>
          <w:rFonts w:asciiTheme="minorHAnsi" w:hAnsiTheme="minorHAnsi" w:cs="Arial"/>
          <w:sz w:val="24"/>
          <w:szCs w:val="24"/>
          <w:lang w:val="en-US"/>
        </w:rPr>
        <w:t xml:space="preserve">On behalf </w:t>
      </w:r>
      <w:r w:rsidR="00B94806">
        <w:rPr>
          <w:rFonts w:asciiTheme="minorHAnsi" w:hAnsiTheme="minorHAnsi" w:cs="Arial"/>
          <w:sz w:val="24"/>
          <w:szCs w:val="24"/>
          <w:lang w:val="en-US"/>
        </w:rPr>
        <w:t xml:space="preserve">of </w:t>
      </w:r>
      <w:r>
        <w:rPr>
          <w:rFonts w:asciiTheme="minorHAnsi" w:hAnsiTheme="minorHAnsi" w:cs="Arial"/>
          <w:sz w:val="24"/>
          <w:szCs w:val="24"/>
          <w:lang w:val="en-US"/>
        </w:rPr>
        <w:t xml:space="preserve">the delegation, I wish to express our appreciation to you Mr. President </w:t>
      </w:r>
      <w:r w:rsidR="00144CCF">
        <w:rPr>
          <w:rFonts w:asciiTheme="minorHAnsi" w:hAnsiTheme="minorHAnsi" w:cs="Arial"/>
          <w:sz w:val="24"/>
          <w:szCs w:val="24"/>
          <w:lang w:val="en-US"/>
        </w:rPr>
        <w:t xml:space="preserve">for the cooperation and skillful leadership of the session </w:t>
      </w:r>
      <w:r>
        <w:rPr>
          <w:rFonts w:asciiTheme="minorHAnsi" w:hAnsiTheme="minorHAnsi" w:cs="Arial"/>
          <w:sz w:val="24"/>
          <w:szCs w:val="24"/>
          <w:lang w:val="en-US"/>
        </w:rPr>
        <w:t xml:space="preserve">and the Members of the Human Rights Council </w:t>
      </w:r>
      <w:r w:rsidR="00144CCF">
        <w:rPr>
          <w:rFonts w:asciiTheme="minorHAnsi" w:hAnsiTheme="minorHAnsi" w:cs="Arial"/>
          <w:sz w:val="24"/>
          <w:szCs w:val="24"/>
          <w:lang w:val="en-US"/>
        </w:rPr>
        <w:t xml:space="preserve">for the </w:t>
      </w:r>
      <w:r>
        <w:rPr>
          <w:rFonts w:asciiTheme="minorHAnsi" w:hAnsiTheme="minorHAnsi" w:cs="Arial"/>
          <w:sz w:val="24"/>
          <w:szCs w:val="24"/>
          <w:lang w:val="en-US"/>
        </w:rPr>
        <w:t>constructive spirit of discussions in the Working Group.</w:t>
      </w:r>
      <w:r w:rsidR="00F77D74">
        <w:rPr>
          <w:rFonts w:asciiTheme="minorHAnsi" w:hAnsiTheme="minorHAnsi" w:cs="Arial"/>
          <w:sz w:val="24"/>
          <w:szCs w:val="24"/>
          <w:lang w:val="en-US"/>
        </w:rPr>
        <w:t xml:space="preserve"> We thank the representatives for the positive feedback and the recommendations made to Suriname to improve the various aspects of human rights.</w:t>
      </w:r>
      <w:r w:rsidR="00B94806">
        <w:rPr>
          <w:rFonts w:asciiTheme="minorHAnsi" w:hAnsiTheme="minorHAnsi" w:cs="Arial"/>
          <w:sz w:val="24"/>
          <w:szCs w:val="24"/>
          <w:lang w:val="en-US"/>
        </w:rPr>
        <w:t xml:space="preserve"> I assure you that it was much appreciated. </w:t>
      </w:r>
    </w:p>
    <w:p w:rsidR="0065358C" w:rsidRDefault="0065358C" w:rsidP="00416CC5">
      <w:pPr>
        <w:jc w:val="both"/>
        <w:rPr>
          <w:rFonts w:asciiTheme="minorHAnsi" w:hAnsiTheme="minorHAnsi" w:cs="Arial"/>
          <w:sz w:val="24"/>
          <w:szCs w:val="24"/>
          <w:lang w:val="en-US"/>
        </w:rPr>
      </w:pPr>
      <w:r>
        <w:rPr>
          <w:rFonts w:asciiTheme="minorHAnsi" w:hAnsiTheme="minorHAnsi" w:cs="Arial"/>
          <w:sz w:val="24"/>
          <w:szCs w:val="24"/>
          <w:lang w:val="en-US"/>
        </w:rPr>
        <w:t xml:space="preserve">It would be remiss of me not to specifically acknowledge the </w:t>
      </w:r>
      <w:r w:rsidR="00E61AA9">
        <w:rPr>
          <w:rFonts w:asciiTheme="minorHAnsi" w:hAnsiTheme="minorHAnsi" w:cs="Arial"/>
          <w:sz w:val="24"/>
          <w:szCs w:val="24"/>
          <w:lang w:val="en-US"/>
        </w:rPr>
        <w:t xml:space="preserve">invaluable </w:t>
      </w:r>
      <w:r>
        <w:rPr>
          <w:rFonts w:asciiTheme="minorHAnsi" w:hAnsiTheme="minorHAnsi" w:cs="Arial"/>
          <w:sz w:val="24"/>
          <w:szCs w:val="24"/>
          <w:lang w:val="en-US"/>
        </w:rPr>
        <w:t xml:space="preserve">assistance received from the members of the Troika, namely the representatives of Paraguay, Macedonia (the former Yugoslav Republic) and </w:t>
      </w:r>
      <w:r w:rsidR="00E401DF">
        <w:rPr>
          <w:rFonts w:asciiTheme="minorHAnsi" w:hAnsiTheme="minorHAnsi" w:cs="Arial"/>
          <w:sz w:val="24"/>
          <w:szCs w:val="24"/>
          <w:lang w:val="en-US"/>
        </w:rPr>
        <w:t>the Philippines.</w:t>
      </w:r>
    </w:p>
    <w:p w:rsidR="00075E80" w:rsidRDefault="00075E80" w:rsidP="00416CC5">
      <w:pPr>
        <w:jc w:val="both"/>
        <w:rPr>
          <w:rFonts w:asciiTheme="minorHAnsi" w:hAnsiTheme="minorHAnsi" w:cs="Arial"/>
          <w:sz w:val="24"/>
          <w:szCs w:val="24"/>
          <w:lang w:val="en-US"/>
        </w:rPr>
      </w:pPr>
      <w:r>
        <w:rPr>
          <w:rFonts w:asciiTheme="minorHAnsi" w:hAnsiTheme="minorHAnsi" w:cs="Arial"/>
          <w:sz w:val="24"/>
          <w:szCs w:val="24"/>
          <w:lang w:val="en-US"/>
        </w:rPr>
        <w:t>In addition we</w:t>
      </w:r>
      <w:r w:rsidR="00B94806">
        <w:rPr>
          <w:rFonts w:asciiTheme="minorHAnsi" w:hAnsiTheme="minorHAnsi" w:cs="Arial"/>
          <w:sz w:val="24"/>
          <w:szCs w:val="24"/>
          <w:lang w:val="en-US"/>
        </w:rPr>
        <w:t xml:space="preserve"> highly</w:t>
      </w:r>
      <w:r>
        <w:rPr>
          <w:rFonts w:asciiTheme="minorHAnsi" w:hAnsiTheme="minorHAnsi" w:cs="Arial"/>
          <w:sz w:val="24"/>
          <w:szCs w:val="24"/>
          <w:lang w:val="en-US"/>
        </w:rPr>
        <w:t xml:space="preserve"> acknowledge the assistance from the Office of the High Commissioner for Human Rights.</w:t>
      </w:r>
    </w:p>
    <w:p w:rsidR="00B94806" w:rsidRDefault="0065358C" w:rsidP="00416CC5">
      <w:pPr>
        <w:jc w:val="both"/>
        <w:rPr>
          <w:rFonts w:asciiTheme="minorHAnsi" w:hAnsiTheme="minorHAnsi" w:cs="Arial"/>
          <w:sz w:val="24"/>
          <w:szCs w:val="24"/>
          <w:lang w:val="en-US"/>
        </w:rPr>
      </w:pPr>
      <w:r>
        <w:rPr>
          <w:rFonts w:asciiTheme="minorHAnsi" w:hAnsiTheme="minorHAnsi" w:cs="Arial"/>
          <w:sz w:val="24"/>
          <w:szCs w:val="24"/>
          <w:lang w:val="en-US"/>
        </w:rPr>
        <w:t>The Government of</w:t>
      </w:r>
      <w:r w:rsidR="00B94806">
        <w:rPr>
          <w:rFonts w:asciiTheme="minorHAnsi" w:hAnsiTheme="minorHAnsi" w:cs="Arial"/>
          <w:sz w:val="24"/>
          <w:szCs w:val="24"/>
          <w:lang w:val="en-US"/>
        </w:rPr>
        <w:t xml:space="preserve"> the Republic of</w:t>
      </w:r>
      <w:r>
        <w:rPr>
          <w:rFonts w:asciiTheme="minorHAnsi" w:hAnsiTheme="minorHAnsi" w:cs="Arial"/>
          <w:sz w:val="24"/>
          <w:szCs w:val="24"/>
          <w:lang w:val="en-US"/>
        </w:rPr>
        <w:t xml:space="preserve"> Suriname remains committed to ensure the enjoyment of all human rights for all, in particular the right to development. </w:t>
      </w:r>
      <w:r w:rsidR="009102E8">
        <w:rPr>
          <w:rFonts w:asciiTheme="minorHAnsi" w:hAnsiTheme="minorHAnsi" w:cs="Arial"/>
          <w:sz w:val="24"/>
          <w:szCs w:val="24"/>
          <w:lang w:val="en-US"/>
        </w:rPr>
        <w:t xml:space="preserve"> In its Development Plan 2012-2016 the Government of Suriname dedicates itself to promote the welfare of all its citizens in the broadest sense and human rights are th</w:t>
      </w:r>
      <w:r w:rsidR="00B94806">
        <w:rPr>
          <w:rFonts w:asciiTheme="minorHAnsi" w:hAnsiTheme="minorHAnsi" w:cs="Arial"/>
          <w:sz w:val="24"/>
          <w:szCs w:val="24"/>
          <w:lang w:val="en-US"/>
        </w:rPr>
        <w:t xml:space="preserve">erefore of the highest priority and this is repeated and confirmed in the draft Development Plan 2016- 2020. In the strategic plan of the ministry of Justice and Police the mission is formulated as follows : The optimal protection of the Rule of State. This means that we will therefore establish the Institute of Human Rights to ensure the continuously safety and security of all inhabitants of the Republic of Suriname.  </w:t>
      </w:r>
    </w:p>
    <w:p w:rsidR="001D5EA2" w:rsidRDefault="00B94806" w:rsidP="00416CC5">
      <w:pPr>
        <w:jc w:val="both"/>
        <w:rPr>
          <w:rFonts w:asciiTheme="minorHAnsi" w:hAnsiTheme="minorHAnsi" w:cs="Arial"/>
          <w:sz w:val="24"/>
          <w:szCs w:val="24"/>
          <w:lang w:val="en-US"/>
        </w:rPr>
      </w:pPr>
      <w:r>
        <w:rPr>
          <w:rFonts w:asciiTheme="minorHAnsi" w:hAnsiTheme="minorHAnsi" w:cs="Arial"/>
          <w:sz w:val="24"/>
          <w:szCs w:val="24"/>
          <w:lang w:val="en-US"/>
        </w:rPr>
        <w:t xml:space="preserve"> </w:t>
      </w:r>
      <w:r w:rsidR="00FD105D">
        <w:rPr>
          <w:rFonts w:asciiTheme="minorHAnsi" w:hAnsiTheme="minorHAnsi" w:cs="Arial"/>
          <w:sz w:val="24"/>
          <w:szCs w:val="24"/>
          <w:lang w:val="en-US"/>
        </w:rPr>
        <w:t>In this regard we</w:t>
      </w:r>
      <w:r w:rsidR="002713C6">
        <w:rPr>
          <w:rFonts w:asciiTheme="minorHAnsi" w:hAnsiTheme="minorHAnsi" w:cs="Arial"/>
          <w:sz w:val="24"/>
          <w:szCs w:val="24"/>
          <w:lang w:val="en-US"/>
        </w:rPr>
        <w:t xml:space="preserve"> will continue to exert all efforts to ensure </w:t>
      </w:r>
      <w:r w:rsidR="001B45D1">
        <w:rPr>
          <w:rFonts w:asciiTheme="minorHAnsi" w:hAnsiTheme="minorHAnsi" w:cs="Arial"/>
          <w:sz w:val="24"/>
          <w:szCs w:val="24"/>
          <w:lang w:val="en-US"/>
        </w:rPr>
        <w:t xml:space="preserve">that </w:t>
      </w:r>
      <w:r w:rsidR="002713C6">
        <w:rPr>
          <w:rFonts w:asciiTheme="minorHAnsi" w:hAnsiTheme="minorHAnsi" w:cs="Arial"/>
          <w:sz w:val="24"/>
          <w:szCs w:val="24"/>
          <w:lang w:val="en-US"/>
        </w:rPr>
        <w:t xml:space="preserve">the </w:t>
      </w:r>
      <w:r w:rsidR="00FD105D">
        <w:rPr>
          <w:rFonts w:asciiTheme="minorHAnsi" w:hAnsiTheme="minorHAnsi" w:cs="Arial"/>
          <w:sz w:val="24"/>
          <w:szCs w:val="24"/>
          <w:lang w:val="en-US"/>
        </w:rPr>
        <w:t xml:space="preserve">rights of all rights holders in the country are </w:t>
      </w:r>
      <w:r w:rsidR="00EE6728">
        <w:rPr>
          <w:rFonts w:asciiTheme="minorHAnsi" w:hAnsiTheme="minorHAnsi" w:cs="Arial"/>
          <w:sz w:val="24"/>
          <w:szCs w:val="24"/>
          <w:lang w:val="en-US"/>
        </w:rPr>
        <w:t xml:space="preserve">respected and upheld. The collaboration with relevant </w:t>
      </w:r>
      <w:r>
        <w:rPr>
          <w:rFonts w:asciiTheme="minorHAnsi" w:hAnsiTheme="minorHAnsi" w:cs="Arial"/>
          <w:sz w:val="24"/>
          <w:szCs w:val="24"/>
          <w:lang w:val="en-US"/>
        </w:rPr>
        <w:t>stakeholders, including the</w:t>
      </w:r>
      <w:r w:rsidR="00EE6728">
        <w:rPr>
          <w:rFonts w:asciiTheme="minorHAnsi" w:hAnsiTheme="minorHAnsi" w:cs="Arial"/>
          <w:sz w:val="24"/>
          <w:szCs w:val="24"/>
          <w:lang w:val="en-US"/>
        </w:rPr>
        <w:t xml:space="preserve"> civil society a</w:t>
      </w:r>
      <w:r>
        <w:rPr>
          <w:rFonts w:asciiTheme="minorHAnsi" w:hAnsiTheme="minorHAnsi" w:cs="Arial"/>
          <w:sz w:val="24"/>
          <w:szCs w:val="24"/>
          <w:lang w:val="en-US"/>
        </w:rPr>
        <w:t xml:space="preserve">nd NGO’s will also be continued, empowered and deepened. </w:t>
      </w:r>
    </w:p>
    <w:p w:rsidR="00AD530B" w:rsidRDefault="00AD530B" w:rsidP="00416CC5">
      <w:pPr>
        <w:jc w:val="both"/>
        <w:rPr>
          <w:rFonts w:asciiTheme="minorHAnsi" w:hAnsiTheme="minorHAnsi" w:cs="Arial"/>
          <w:sz w:val="24"/>
          <w:szCs w:val="24"/>
          <w:lang w:val="en-US"/>
        </w:rPr>
      </w:pPr>
      <w:r>
        <w:rPr>
          <w:rFonts w:asciiTheme="minorHAnsi" w:hAnsiTheme="minorHAnsi" w:cs="Arial"/>
          <w:sz w:val="24"/>
          <w:szCs w:val="24"/>
          <w:lang w:val="en-US"/>
        </w:rPr>
        <w:lastRenderedPageBreak/>
        <w:t>We</w:t>
      </w:r>
      <w:r w:rsidR="00A43E46">
        <w:rPr>
          <w:rFonts w:asciiTheme="minorHAnsi" w:hAnsiTheme="minorHAnsi" w:cs="Arial"/>
          <w:sz w:val="24"/>
          <w:szCs w:val="24"/>
          <w:lang w:val="en-US"/>
        </w:rPr>
        <w:t xml:space="preserve"> strongly</w:t>
      </w:r>
      <w:r>
        <w:rPr>
          <w:rFonts w:asciiTheme="minorHAnsi" w:hAnsiTheme="minorHAnsi" w:cs="Arial"/>
          <w:sz w:val="24"/>
          <w:szCs w:val="24"/>
          <w:lang w:val="en-US"/>
        </w:rPr>
        <w:t xml:space="preserve"> commit ourselves to implementing the recommendations</w:t>
      </w:r>
      <w:r w:rsidR="005A5632">
        <w:rPr>
          <w:rFonts w:asciiTheme="minorHAnsi" w:hAnsiTheme="minorHAnsi" w:cs="Arial"/>
          <w:sz w:val="24"/>
          <w:szCs w:val="24"/>
          <w:lang w:val="en-US"/>
        </w:rPr>
        <w:t xml:space="preserve"> that we support during this cycle</w:t>
      </w:r>
      <w:r>
        <w:rPr>
          <w:rFonts w:asciiTheme="minorHAnsi" w:hAnsiTheme="minorHAnsi" w:cs="Arial"/>
          <w:sz w:val="24"/>
          <w:szCs w:val="24"/>
          <w:lang w:val="en-US"/>
        </w:rPr>
        <w:t xml:space="preserve"> and will work towards </w:t>
      </w:r>
      <w:r w:rsidR="00A43E46">
        <w:rPr>
          <w:rFonts w:asciiTheme="minorHAnsi" w:hAnsiTheme="minorHAnsi" w:cs="Arial"/>
          <w:sz w:val="24"/>
          <w:szCs w:val="24"/>
          <w:lang w:val="en-US"/>
        </w:rPr>
        <w:t>addressing the challenges faced</w:t>
      </w:r>
      <w:r w:rsidR="00527653">
        <w:rPr>
          <w:rFonts w:asciiTheme="minorHAnsi" w:hAnsiTheme="minorHAnsi" w:cs="Arial"/>
          <w:sz w:val="24"/>
          <w:szCs w:val="24"/>
          <w:lang w:val="en-US"/>
        </w:rPr>
        <w:t>, w</w:t>
      </w:r>
      <w:r w:rsidR="00A43E46">
        <w:rPr>
          <w:rFonts w:asciiTheme="minorHAnsi" w:hAnsiTheme="minorHAnsi" w:cs="Arial"/>
          <w:sz w:val="24"/>
          <w:szCs w:val="24"/>
          <w:lang w:val="en-US"/>
        </w:rPr>
        <w:t xml:space="preserve">ith the expectation that we will receive the support and assistance of you all.   </w:t>
      </w:r>
    </w:p>
    <w:p w:rsidR="00547216" w:rsidRDefault="00A43E46" w:rsidP="00416CC5">
      <w:pPr>
        <w:jc w:val="both"/>
        <w:rPr>
          <w:rFonts w:asciiTheme="minorHAnsi" w:hAnsiTheme="minorHAnsi" w:cs="Arial"/>
          <w:sz w:val="24"/>
          <w:szCs w:val="24"/>
          <w:lang w:val="en-US"/>
        </w:rPr>
      </w:pPr>
      <w:r>
        <w:rPr>
          <w:rFonts w:asciiTheme="minorHAnsi" w:hAnsiTheme="minorHAnsi" w:cs="Arial"/>
          <w:sz w:val="24"/>
          <w:szCs w:val="24"/>
          <w:lang w:val="en-US"/>
        </w:rPr>
        <w:t>Finally I wish to state that we look forward to participate</w:t>
      </w:r>
      <w:r w:rsidR="00AD530B">
        <w:rPr>
          <w:rFonts w:asciiTheme="minorHAnsi" w:hAnsiTheme="minorHAnsi" w:cs="Arial"/>
          <w:sz w:val="24"/>
          <w:szCs w:val="24"/>
          <w:lang w:val="en-US"/>
        </w:rPr>
        <w:t xml:space="preserve"> in the formal adoption of the Report at a subsequent Plenary Session of the Human Rights Council.</w:t>
      </w:r>
    </w:p>
    <w:p w:rsidR="001D5EA2" w:rsidRDefault="00C32D4F" w:rsidP="00416CC5">
      <w:pPr>
        <w:jc w:val="both"/>
        <w:rPr>
          <w:rFonts w:asciiTheme="minorHAnsi" w:hAnsiTheme="minorHAnsi" w:cs="Arial"/>
          <w:sz w:val="24"/>
          <w:szCs w:val="24"/>
          <w:lang w:val="en-US"/>
        </w:rPr>
      </w:pPr>
      <w:r>
        <w:rPr>
          <w:rFonts w:asciiTheme="minorHAnsi" w:hAnsiTheme="minorHAnsi" w:cs="Arial"/>
          <w:sz w:val="24"/>
          <w:szCs w:val="24"/>
          <w:lang w:val="en-US"/>
        </w:rPr>
        <w:t xml:space="preserve">I thank you so much </w:t>
      </w:r>
      <w:r w:rsidR="00AD530B">
        <w:rPr>
          <w:rFonts w:asciiTheme="minorHAnsi" w:hAnsiTheme="minorHAnsi" w:cs="Arial"/>
          <w:sz w:val="24"/>
          <w:szCs w:val="24"/>
          <w:lang w:val="en-US"/>
        </w:rPr>
        <w:t xml:space="preserve">for your </w:t>
      </w:r>
      <w:r>
        <w:rPr>
          <w:rFonts w:asciiTheme="minorHAnsi" w:hAnsiTheme="minorHAnsi" w:cs="Arial"/>
          <w:sz w:val="24"/>
          <w:szCs w:val="24"/>
          <w:lang w:val="en-US"/>
        </w:rPr>
        <w:t>participation and attention and I congratulate the UPR working group for a job very well done.</w:t>
      </w:r>
    </w:p>
    <w:p w:rsidR="00C32D4F" w:rsidRDefault="00C32D4F" w:rsidP="00416CC5">
      <w:pPr>
        <w:jc w:val="both"/>
        <w:rPr>
          <w:rFonts w:asciiTheme="minorHAnsi" w:hAnsiTheme="minorHAnsi" w:cs="Arial"/>
          <w:sz w:val="24"/>
          <w:szCs w:val="24"/>
          <w:lang w:val="en-US"/>
        </w:rPr>
      </w:pPr>
      <w:r>
        <w:rPr>
          <w:rFonts w:asciiTheme="minorHAnsi" w:hAnsiTheme="minorHAnsi" w:cs="Arial"/>
          <w:sz w:val="24"/>
          <w:szCs w:val="24"/>
          <w:lang w:val="en-US"/>
        </w:rPr>
        <w:t xml:space="preserve">Good afternoon. </w:t>
      </w:r>
    </w:p>
    <w:p w:rsidR="001D5EA2" w:rsidRDefault="001D5EA2" w:rsidP="00416CC5">
      <w:pPr>
        <w:jc w:val="both"/>
        <w:rPr>
          <w:rFonts w:asciiTheme="minorHAnsi" w:hAnsiTheme="minorHAnsi" w:cs="Arial"/>
          <w:sz w:val="24"/>
          <w:szCs w:val="24"/>
          <w:lang w:val="en-US"/>
        </w:rPr>
      </w:pPr>
    </w:p>
    <w:sectPr w:rsidR="001D5EA2" w:rsidSect="00137D7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61" w:rsidRDefault="00A02E61" w:rsidP="003E63B3">
      <w:pPr>
        <w:spacing w:after="0" w:line="240" w:lineRule="auto"/>
      </w:pPr>
      <w:r>
        <w:separator/>
      </w:r>
    </w:p>
  </w:endnote>
  <w:endnote w:type="continuationSeparator" w:id="0">
    <w:p w:rsidR="00A02E61" w:rsidRDefault="00A02E61" w:rsidP="003E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142629"/>
      <w:docPartObj>
        <w:docPartGallery w:val="Page Numbers (Bottom of Page)"/>
        <w:docPartUnique/>
      </w:docPartObj>
    </w:sdtPr>
    <w:sdtEndPr>
      <w:rPr>
        <w:noProof/>
      </w:rPr>
    </w:sdtEndPr>
    <w:sdtContent>
      <w:p w:rsidR="003E63B3" w:rsidRDefault="00551BE5">
        <w:pPr>
          <w:pStyle w:val="Footer"/>
          <w:jc w:val="right"/>
        </w:pPr>
        <w:r>
          <w:fldChar w:fldCharType="begin"/>
        </w:r>
        <w:r w:rsidR="003E63B3">
          <w:instrText xml:space="preserve"> PAGE   \* MERGEFORMAT </w:instrText>
        </w:r>
        <w:r>
          <w:fldChar w:fldCharType="separate"/>
        </w:r>
        <w:r w:rsidR="00AE794A">
          <w:rPr>
            <w:noProof/>
          </w:rPr>
          <w:t>1</w:t>
        </w:r>
        <w:r>
          <w:rPr>
            <w:noProof/>
          </w:rPr>
          <w:fldChar w:fldCharType="end"/>
        </w:r>
      </w:p>
    </w:sdtContent>
  </w:sdt>
  <w:p w:rsidR="003E63B3" w:rsidRDefault="003E6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61" w:rsidRDefault="00A02E61" w:rsidP="003E63B3">
      <w:pPr>
        <w:spacing w:after="0" w:line="240" w:lineRule="auto"/>
      </w:pPr>
      <w:r>
        <w:separator/>
      </w:r>
    </w:p>
  </w:footnote>
  <w:footnote w:type="continuationSeparator" w:id="0">
    <w:p w:rsidR="00A02E61" w:rsidRDefault="00A02E61" w:rsidP="003E6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382" w:rsidRDefault="00F14382" w:rsidP="00F14382">
    <w:pPr>
      <w:spacing w:after="0"/>
      <w:jc w:val="center"/>
      <w:rPr>
        <w:rFonts w:asciiTheme="minorHAnsi" w:hAnsiTheme="minorHAnsi" w:cs="Arial"/>
        <w:b/>
        <w:sz w:val="24"/>
        <w:szCs w:val="24"/>
        <w:lang w:val="en-US"/>
      </w:rPr>
    </w:pPr>
  </w:p>
  <w:p w:rsidR="00F14382" w:rsidRPr="0060791D" w:rsidRDefault="00F14382" w:rsidP="00F14382">
    <w:pPr>
      <w:pStyle w:val="Header"/>
      <w:spacing w:after="240"/>
      <w:jc w:val="right"/>
      <w:rPr>
        <w:rFonts w:ascii="Book Antiqua" w:hAnsi="Book Antiqua"/>
        <w:b/>
        <w:i/>
      </w:rPr>
    </w:pPr>
    <w:proofErr w:type="spellStart"/>
    <w:r w:rsidRPr="0060791D">
      <w:rPr>
        <w:rFonts w:ascii="Book Antiqua" w:hAnsi="Book Antiqua"/>
        <w:b/>
        <w:i/>
      </w:rPr>
      <w:t>Please</w:t>
    </w:r>
    <w:proofErr w:type="spellEnd"/>
    <w:r w:rsidRPr="0060791D">
      <w:rPr>
        <w:rFonts w:ascii="Book Antiqua" w:hAnsi="Book Antiqua"/>
        <w:b/>
        <w:i/>
      </w:rPr>
      <w:t xml:space="preserve"> check </w:t>
    </w:r>
    <w:proofErr w:type="spellStart"/>
    <w:r w:rsidRPr="0060791D">
      <w:rPr>
        <w:rFonts w:ascii="Book Antiqua" w:hAnsi="Book Antiqua"/>
        <w:b/>
        <w:i/>
      </w:rPr>
      <w:t>against</w:t>
    </w:r>
    <w:proofErr w:type="spellEnd"/>
    <w:r w:rsidRPr="0060791D">
      <w:rPr>
        <w:rFonts w:ascii="Book Antiqua" w:hAnsi="Book Antiqua"/>
        <w:b/>
        <w:i/>
      </w:rPr>
      <w:t xml:space="preserve"> delivery!</w:t>
    </w:r>
  </w:p>
  <w:p w:rsidR="00F14382" w:rsidRDefault="00F14382" w:rsidP="00F14382">
    <w:pPr>
      <w:pStyle w:val="Header"/>
    </w:pPr>
  </w:p>
  <w:p w:rsidR="00D87C4F" w:rsidRDefault="00D87C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262B"/>
    <w:multiLevelType w:val="hybridMultilevel"/>
    <w:tmpl w:val="1584C5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DD5769E"/>
    <w:multiLevelType w:val="hybridMultilevel"/>
    <w:tmpl w:val="655AAF3E"/>
    <w:lvl w:ilvl="0" w:tplc="8C4A75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7C3F22"/>
    <w:multiLevelType w:val="hybridMultilevel"/>
    <w:tmpl w:val="90F446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AD5583E"/>
    <w:multiLevelType w:val="multilevel"/>
    <w:tmpl w:val="1E4E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9D58E2"/>
    <w:rsid w:val="0002499C"/>
    <w:rsid w:val="00051127"/>
    <w:rsid w:val="0005195D"/>
    <w:rsid w:val="00055B07"/>
    <w:rsid w:val="00075E80"/>
    <w:rsid w:val="000B31E3"/>
    <w:rsid w:val="000C3A30"/>
    <w:rsid w:val="0010256C"/>
    <w:rsid w:val="001227CF"/>
    <w:rsid w:val="00127FFD"/>
    <w:rsid w:val="00133300"/>
    <w:rsid w:val="00137D71"/>
    <w:rsid w:val="00144CCF"/>
    <w:rsid w:val="00153D91"/>
    <w:rsid w:val="00177A02"/>
    <w:rsid w:val="001B45D1"/>
    <w:rsid w:val="001C0242"/>
    <w:rsid w:val="001C3CA2"/>
    <w:rsid w:val="001D1552"/>
    <w:rsid w:val="001D5EA2"/>
    <w:rsid w:val="001F4BB6"/>
    <w:rsid w:val="00206208"/>
    <w:rsid w:val="0021037B"/>
    <w:rsid w:val="0021727D"/>
    <w:rsid w:val="002373AE"/>
    <w:rsid w:val="002611B2"/>
    <w:rsid w:val="002713C6"/>
    <w:rsid w:val="00296263"/>
    <w:rsid w:val="002B2148"/>
    <w:rsid w:val="002F2E9A"/>
    <w:rsid w:val="0031281A"/>
    <w:rsid w:val="0036164C"/>
    <w:rsid w:val="003723A2"/>
    <w:rsid w:val="003735C4"/>
    <w:rsid w:val="00380E2E"/>
    <w:rsid w:val="003E2650"/>
    <w:rsid w:val="003E63B3"/>
    <w:rsid w:val="003F1522"/>
    <w:rsid w:val="00400460"/>
    <w:rsid w:val="00416CC5"/>
    <w:rsid w:val="00440EA8"/>
    <w:rsid w:val="004E2BEC"/>
    <w:rsid w:val="004F3DCF"/>
    <w:rsid w:val="0050257D"/>
    <w:rsid w:val="00510719"/>
    <w:rsid w:val="00527653"/>
    <w:rsid w:val="00547216"/>
    <w:rsid w:val="00547748"/>
    <w:rsid w:val="00551BE5"/>
    <w:rsid w:val="00551FF4"/>
    <w:rsid w:val="005840A4"/>
    <w:rsid w:val="005860D4"/>
    <w:rsid w:val="00591CD1"/>
    <w:rsid w:val="005A453E"/>
    <w:rsid w:val="005A5632"/>
    <w:rsid w:val="005B1C3E"/>
    <w:rsid w:val="005D4C70"/>
    <w:rsid w:val="005F6FDB"/>
    <w:rsid w:val="00631C95"/>
    <w:rsid w:val="0065358C"/>
    <w:rsid w:val="0065748F"/>
    <w:rsid w:val="00662C13"/>
    <w:rsid w:val="00686364"/>
    <w:rsid w:val="006E190C"/>
    <w:rsid w:val="006E1959"/>
    <w:rsid w:val="006F09D7"/>
    <w:rsid w:val="00726765"/>
    <w:rsid w:val="00757572"/>
    <w:rsid w:val="007F4467"/>
    <w:rsid w:val="007F7280"/>
    <w:rsid w:val="008205AB"/>
    <w:rsid w:val="00824520"/>
    <w:rsid w:val="00856A38"/>
    <w:rsid w:val="00882664"/>
    <w:rsid w:val="008A7988"/>
    <w:rsid w:val="008B3737"/>
    <w:rsid w:val="008C5BD8"/>
    <w:rsid w:val="008C611D"/>
    <w:rsid w:val="00905DC7"/>
    <w:rsid w:val="009102E8"/>
    <w:rsid w:val="00941666"/>
    <w:rsid w:val="0097523C"/>
    <w:rsid w:val="009813A9"/>
    <w:rsid w:val="009A6CAF"/>
    <w:rsid w:val="009B1945"/>
    <w:rsid w:val="009D0741"/>
    <w:rsid w:val="009D58E2"/>
    <w:rsid w:val="009E2CB2"/>
    <w:rsid w:val="009F2D05"/>
    <w:rsid w:val="00A02E61"/>
    <w:rsid w:val="00A12838"/>
    <w:rsid w:val="00A43E46"/>
    <w:rsid w:val="00A511EC"/>
    <w:rsid w:val="00A56C90"/>
    <w:rsid w:val="00A75BFF"/>
    <w:rsid w:val="00A80B9F"/>
    <w:rsid w:val="00A80D6B"/>
    <w:rsid w:val="00AD530B"/>
    <w:rsid w:val="00AE0C21"/>
    <w:rsid w:val="00AE42D9"/>
    <w:rsid w:val="00AE794A"/>
    <w:rsid w:val="00AF36E2"/>
    <w:rsid w:val="00B0321F"/>
    <w:rsid w:val="00B3015D"/>
    <w:rsid w:val="00B46EAF"/>
    <w:rsid w:val="00B638E4"/>
    <w:rsid w:val="00B66743"/>
    <w:rsid w:val="00B87A90"/>
    <w:rsid w:val="00B94806"/>
    <w:rsid w:val="00BB0AE2"/>
    <w:rsid w:val="00BE0956"/>
    <w:rsid w:val="00BF075B"/>
    <w:rsid w:val="00BF7C91"/>
    <w:rsid w:val="00C241DD"/>
    <w:rsid w:val="00C32D4F"/>
    <w:rsid w:val="00C579AB"/>
    <w:rsid w:val="00C622A5"/>
    <w:rsid w:val="00C7626E"/>
    <w:rsid w:val="00C8034C"/>
    <w:rsid w:val="00CA733B"/>
    <w:rsid w:val="00CB19CC"/>
    <w:rsid w:val="00D019E3"/>
    <w:rsid w:val="00D30080"/>
    <w:rsid w:val="00D60F0F"/>
    <w:rsid w:val="00D82F5F"/>
    <w:rsid w:val="00D87C4F"/>
    <w:rsid w:val="00D97846"/>
    <w:rsid w:val="00DB6E0A"/>
    <w:rsid w:val="00DC177C"/>
    <w:rsid w:val="00DE6A07"/>
    <w:rsid w:val="00DF13CE"/>
    <w:rsid w:val="00E028F9"/>
    <w:rsid w:val="00E326CF"/>
    <w:rsid w:val="00E33D38"/>
    <w:rsid w:val="00E401DF"/>
    <w:rsid w:val="00E4134E"/>
    <w:rsid w:val="00E44EFC"/>
    <w:rsid w:val="00E61AA9"/>
    <w:rsid w:val="00E6360C"/>
    <w:rsid w:val="00E715DB"/>
    <w:rsid w:val="00EE6728"/>
    <w:rsid w:val="00F03339"/>
    <w:rsid w:val="00F14382"/>
    <w:rsid w:val="00F16CA1"/>
    <w:rsid w:val="00F30DB2"/>
    <w:rsid w:val="00F46503"/>
    <w:rsid w:val="00F61932"/>
    <w:rsid w:val="00F656E0"/>
    <w:rsid w:val="00F71C91"/>
    <w:rsid w:val="00F77D74"/>
    <w:rsid w:val="00FA2BF1"/>
    <w:rsid w:val="00FD105D"/>
    <w:rsid w:val="00FD220C"/>
    <w:rsid w:val="00FE3BF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7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1B2"/>
    <w:pPr>
      <w:ind w:left="720"/>
      <w:contextualSpacing/>
    </w:pPr>
  </w:style>
  <w:style w:type="paragraph" w:styleId="BalloonText">
    <w:name w:val="Balloon Text"/>
    <w:basedOn w:val="Normal"/>
    <w:link w:val="BalloonTextChar"/>
    <w:uiPriority w:val="99"/>
    <w:semiHidden/>
    <w:unhideWhenUsed/>
    <w:rsid w:val="005107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0719"/>
    <w:rPr>
      <w:rFonts w:ascii="Tahoma" w:hAnsi="Tahoma" w:cs="Tahoma"/>
      <w:sz w:val="16"/>
      <w:szCs w:val="16"/>
    </w:rPr>
  </w:style>
  <w:style w:type="character" w:styleId="Hyperlink">
    <w:name w:val="Hyperlink"/>
    <w:uiPriority w:val="99"/>
    <w:unhideWhenUsed/>
    <w:rsid w:val="00F46503"/>
    <w:rPr>
      <w:color w:val="0000FF"/>
      <w:u w:val="single"/>
    </w:rPr>
  </w:style>
  <w:style w:type="paragraph" w:styleId="NormalWeb">
    <w:name w:val="Normal (Web)"/>
    <w:basedOn w:val="Normal"/>
    <w:uiPriority w:val="99"/>
    <w:semiHidden/>
    <w:unhideWhenUsed/>
    <w:rsid w:val="008C5BD8"/>
    <w:pPr>
      <w:spacing w:after="0" w:line="240" w:lineRule="auto"/>
    </w:pPr>
    <w:rPr>
      <w:rFonts w:ascii="Times New Roman" w:eastAsia="Times New Roman" w:hAnsi="Times New Roman"/>
      <w:sz w:val="24"/>
      <w:szCs w:val="24"/>
      <w:lang w:eastAsia="nl-NL"/>
    </w:rPr>
  </w:style>
  <w:style w:type="character" w:styleId="Emphasis">
    <w:name w:val="Emphasis"/>
    <w:basedOn w:val="DefaultParagraphFont"/>
    <w:uiPriority w:val="20"/>
    <w:qFormat/>
    <w:rsid w:val="008C5BD8"/>
    <w:rPr>
      <w:i/>
      <w:iCs/>
    </w:rPr>
  </w:style>
  <w:style w:type="paragraph" w:styleId="Header">
    <w:name w:val="header"/>
    <w:basedOn w:val="Normal"/>
    <w:link w:val="HeaderChar"/>
    <w:uiPriority w:val="99"/>
    <w:unhideWhenUsed/>
    <w:rsid w:val="003E6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3B3"/>
    <w:rPr>
      <w:sz w:val="22"/>
      <w:szCs w:val="22"/>
      <w:lang w:eastAsia="en-US"/>
    </w:rPr>
  </w:style>
  <w:style w:type="paragraph" w:styleId="Footer">
    <w:name w:val="footer"/>
    <w:basedOn w:val="Normal"/>
    <w:link w:val="FooterChar"/>
    <w:uiPriority w:val="99"/>
    <w:unhideWhenUsed/>
    <w:rsid w:val="003E6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3B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537479">
      <w:bodyDiv w:val="1"/>
      <w:marLeft w:val="180"/>
      <w:marRight w:val="180"/>
      <w:marTop w:val="510"/>
      <w:marBottom w:val="510"/>
      <w:divBdr>
        <w:top w:val="none" w:sz="0" w:space="0" w:color="auto"/>
        <w:left w:val="none" w:sz="0" w:space="0" w:color="auto"/>
        <w:bottom w:val="none" w:sz="0" w:space="0" w:color="auto"/>
        <w:right w:val="none" w:sz="0" w:space="0" w:color="auto"/>
      </w:divBdr>
      <w:divsChild>
        <w:div w:id="1779791148">
          <w:marLeft w:val="0"/>
          <w:marRight w:val="0"/>
          <w:marTop w:val="0"/>
          <w:marBottom w:val="0"/>
          <w:divBdr>
            <w:top w:val="none" w:sz="0" w:space="0" w:color="auto"/>
            <w:left w:val="none" w:sz="0" w:space="0" w:color="auto"/>
            <w:bottom w:val="none" w:sz="0" w:space="0" w:color="auto"/>
            <w:right w:val="none" w:sz="0" w:space="0" w:color="auto"/>
          </w:divBdr>
          <w:divsChild>
            <w:div w:id="1637026392">
              <w:marLeft w:val="0"/>
              <w:marRight w:val="0"/>
              <w:marTop w:val="0"/>
              <w:marBottom w:val="0"/>
              <w:divBdr>
                <w:top w:val="none" w:sz="0" w:space="0" w:color="auto"/>
                <w:left w:val="none" w:sz="0" w:space="0" w:color="auto"/>
                <w:bottom w:val="none" w:sz="0" w:space="0" w:color="auto"/>
                <w:right w:val="none" w:sz="0" w:space="0" w:color="auto"/>
              </w:divBdr>
              <w:divsChild>
                <w:div w:id="896211125">
                  <w:marLeft w:val="0"/>
                  <w:marRight w:val="0"/>
                  <w:marTop w:val="0"/>
                  <w:marBottom w:val="0"/>
                  <w:divBdr>
                    <w:top w:val="none" w:sz="0" w:space="0" w:color="auto"/>
                    <w:left w:val="none" w:sz="0" w:space="0" w:color="auto"/>
                    <w:bottom w:val="none" w:sz="0" w:space="0" w:color="auto"/>
                    <w:right w:val="none" w:sz="0" w:space="0" w:color="auto"/>
                  </w:divBdr>
                  <w:divsChild>
                    <w:div w:id="886257619">
                      <w:marLeft w:val="0"/>
                      <w:marRight w:val="0"/>
                      <w:marTop w:val="0"/>
                      <w:marBottom w:val="0"/>
                      <w:divBdr>
                        <w:top w:val="none" w:sz="0" w:space="0" w:color="auto"/>
                        <w:left w:val="none" w:sz="0" w:space="0" w:color="auto"/>
                        <w:bottom w:val="none" w:sz="0" w:space="0" w:color="auto"/>
                        <w:right w:val="none" w:sz="0" w:space="0" w:color="auto"/>
                      </w:divBdr>
                      <w:divsChild>
                        <w:div w:id="152071480">
                          <w:marLeft w:val="0"/>
                          <w:marRight w:val="0"/>
                          <w:marTop w:val="0"/>
                          <w:marBottom w:val="0"/>
                          <w:divBdr>
                            <w:top w:val="none" w:sz="0" w:space="0" w:color="auto"/>
                            <w:left w:val="none" w:sz="0" w:space="0" w:color="auto"/>
                            <w:bottom w:val="none" w:sz="0" w:space="0" w:color="auto"/>
                            <w:right w:val="none" w:sz="0" w:space="0" w:color="auto"/>
                          </w:divBdr>
                          <w:divsChild>
                            <w:div w:id="404692414">
                              <w:marLeft w:val="0"/>
                              <w:marRight w:val="0"/>
                              <w:marTop w:val="0"/>
                              <w:marBottom w:val="0"/>
                              <w:divBdr>
                                <w:top w:val="none" w:sz="0" w:space="0" w:color="auto"/>
                                <w:left w:val="none" w:sz="0" w:space="0" w:color="auto"/>
                                <w:bottom w:val="none" w:sz="0" w:space="0" w:color="auto"/>
                                <w:right w:val="none" w:sz="0" w:space="0" w:color="auto"/>
                              </w:divBdr>
                              <w:divsChild>
                                <w:div w:id="1642730575">
                                  <w:marLeft w:val="0"/>
                                  <w:marRight w:val="0"/>
                                  <w:marTop w:val="0"/>
                                  <w:marBottom w:val="0"/>
                                  <w:divBdr>
                                    <w:top w:val="none" w:sz="0" w:space="0" w:color="auto"/>
                                    <w:left w:val="none" w:sz="0" w:space="0" w:color="auto"/>
                                    <w:bottom w:val="none" w:sz="0" w:space="0" w:color="auto"/>
                                    <w:right w:val="none" w:sz="0" w:space="0" w:color="auto"/>
                                  </w:divBdr>
                                  <w:divsChild>
                                    <w:div w:id="1087313037">
                                      <w:marLeft w:val="0"/>
                                      <w:marRight w:val="0"/>
                                      <w:marTop w:val="0"/>
                                      <w:marBottom w:val="0"/>
                                      <w:divBdr>
                                        <w:top w:val="none" w:sz="0" w:space="0" w:color="auto"/>
                                        <w:left w:val="none" w:sz="0" w:space="0" w:color="auto"/>
                                        <w:bottom w:val="none" w:sz="0" w:space="0" w:color="auto"/>
                                        <w:right w:val="none" w:sz="0" w:space="0" w:color="auto"/>
                                      </w:divBdr>
                                      <w:divsChild>
                                        <w:div w:id="1688562697">
                                          <w:marLeft w:val="0"/>
                                          <w:marRight w:val="0"/>
                                          <w:marTop w:val="0"/>
                                          <w:marBottom w:val="0"/>
                                          <w:divBdr>
                                            <w:top w:val="none" w:sz="0" w:space="0" w:color="auto"/>
                                            <w:left w:val="none" w:sz="0" w:space="0" w:color="auto"/>
                                            <w:bottom w:val="none" w:sz="0" w:space="0" w:color="auto"/>
                                            <w:right w:val="none" w:sz="0" w:space="0" w:color="auto"/>
                                          </w:divBdr>
                                          <w:divsChild>
                                            <w:div w:id="203830759">
                                              <w:marLeft w:val="360"/>
                                              <w:marRight w:val="360"/>
                                              <w:marTop w:val="150"/>
                                              <w:marBottom w:val="150"/>
                                              <w:divBdr>
                                                <w:top w:val="none" w:sz="0" w:space="0" w:color="auto"/>
                                                <w:left w:val="none" w:sz="0" w:space="0" w:color="auto"/>
                                                <w:bottom w:val="none" w:sz="0" w:space="0" w:color="auto"/>
                                                <w:right w:val="none" w:sz="0" w:space="0" w:color="auto"/>
                                              </w:divBdr>
                                              <w:divsChild>
                                                <w:div w:id="1338340374">
                                                  <w:marLeft w:val="0"/>
                                                  <w:marRight w:val="0"/>
                                                  <w:marTop w:val="0"/>
                                                  <w:marBottom w:val="0"/>
                                                  <w:divBdr>
                                                    <w:top w:val="none" w:sz="0" w:space="0" w:color="auto"/>
                                                    <w:left w:val="none" w:sz="0" w:space="0" w:color="auto"/>
                                                    <w:bottom w:val="none" w:sz="0" w:space="0" w:color="auto"/>
                                                    <w:right w:val="none" w:sz="0" w:space="0" w:color="auto"/>
                                                  </w:divBdr>
                                                  <w:divsChild>
                                                    <w:div w:id="403185428">
                                                      <w:marLeft w:val="0"/>
                                                      <w:marRight w:val="0"/>
                                                      <w:marTop w:val="0"/>
                                                      <w:marBottom w:val="0"/>
                                                      <w:divBdr>
                                                        <w:top w:val="none" w:sz="0" w:space="0" w:color="auto"/>
                                                        <w:left w:val="none" w:sz="0" w:space="0" w:color="auto"/>
                                                        <w:bottom w:val="none" w:sz="0" w:space="0" w:color="auto"/>
                                                        <w:right w:val="none" w:sz="0" w:space="0" w:color="auto"/>
                                                      </w:divBdr>
                                                      <w:divsChild>
                                                        <w:div w:id="1572042592">
                                                          <w:marLeft w:val="0"/>
                                                          <w:marRight w:val="0"/>
                                                          <w:marTop w:val="0"/>
                                                          <w:marBottom w:val="0"/>
                                                          <w:divBdr>
                                                            <w:top w:val="none" w:sz="0" w:space="0" w:color="auto"/>
                                                            <w:left w:val="none" w:sz="0" w:space="0" w:color="auto"/>
                                                            <w:bottom w:val="none" w:sz="0" w:space="0" w:color="auto"/>
                                                            <w:right w:val="none" w:sz="0" w:space="0" w:color="auto"/>
                                                          </w:divBdr>
                                                          <w:divsChild>
                                                            <w:div w:id="1796171465">
                                                              <w:marLeft w:val="0"/>
                                                              <w:marRight w:val="0"/>
                                                              <w:marTop w:val="0"/>
                                                              <w:marBottom w:val="0"/>
                                                              <w:divBdr>
                                                                <w:top w:val="none" w:sz="0" w:space="0" w:color="auto"/>
                                                                <w:left w:val="none" w:sz="0" w:space="0" w:color="auto"/>
                                                                <w:bottom w:val="none" w:sz="0" w:space="0" w:color="auto"/>
                                                                <w:right w:val="none" w:sz="0" w:space="0" w:color="auto"/>
                                                              </w:divBdr>
                                                              <w:divsChild>
                                                                <w:div w:id="7239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9273">
                                                          <w:marLeft w:val="0"/>
                                                          <w:marRight w:val="0"/>
                                                          <w:marTop w:val="0"/>
                                                          <w:marBottom w:val="0"/>
                                                          <w:divBdr>
                                                            <w:top w:val="none" w:sz="0" w:space="0" w:color="auto"/>
                                                            <w:left w:val="none" w:sz="0" w:space="0" w:color="auto"/>
                                                            <w:bottom w:val="none" w:sz="0" w:space="0" w:color="auto"/>
                                                            <w:right w:val="none" w:sz="0" w:space="0" w:color="auto"/>
                                                          </w:divBdr>
                                                          <w:divsChild>
                                                            <w:div w:id="756708590">
                                                              <w:marLeft w:val="0"/>
                                                              <w:marRight w:val="0"/>
                                                              <w:marTop w:val="0"/>
                                                              <w:marBottom w:val="0"/>
                                                              <w:divBdr>
                                                                <w:top w:val="none" w:sz="0" w:space="0" w:color="auto"/>
                                                                <w:left w:val="none" w:sz="0" w:space="0" w:color="auto"/>
                                                                <w:bottom w:val="none" w:sz="0" w:space="0" w:color="auto"/>
                                                                <w:right w:val="none" w:sz="0" w:space="0" w:color="auto"/>
                                                              </w:divBdr>
                                                              <w:divsChild>
                                                                <w:div w:id="7075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A0"/>
    <w:rsid w:val="003B29A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5D3E1440B5418EAC109ADEE9C4FB2F">
    <w:name w:val="C65D3E1440B5418EAC109ADEE9C4FB2F"/>
    <w:rsid w:val="003B29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5D3E1440B5418EAC109ADEE9C4FB2F">
    <w:name w:val="C65D3E1440B5418EAC109ADEE9C4FB2F"/>
    <w:rsid w:val="003B2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7B7609A22FEA8845BDCB9A480525499A" ma:contentTypeVersion="3" ma:contentTypeDescription="Country Statements" ma:contentTypeScope="" ma:versionID="40cfdbe036a3039bdcd6da087752fefa">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59</Order1>
  </documentManagement>
</p:properties>
</file>

<file path=customXml/itemProps1.xml><?xml version="1.0" encoding="utf-8"?>
<ds:datastoreItem xmlns:ds="http://schemas.openxmlformats.org/officeDocument/2006/customXml" ds:itemID="{2409922C-3E17-4BD7-BB7F-D4981ECB6815}"/>
</file>

<file path=customXml/itemProps2.xml><?xml version="1.0" encoding="utf-8"?>
<ds:datastoreItem xmlns:ds="http://schemas.openxmlformats.org/officeDocument/2006/customXml" ds:itemID="{47A2D8A4-F5AF-4398-91CF-752351E52784}"/>
</file>

<file path=customXml/itemProps3.xml><?xml version="1.0" encoding="utf-8"?>
<ds:datastoreItem xmlns:ds="http://schemas.openxmlformats.org/officeDocument/2006/customXml" ds:itemID="{4D0B39BB-E9F1-4AA4-8F37-289A9AFBDC48}"/>
</file>

<file path=customXml/itemProps4.xml><?xml version="1.0" encoding="utf-8"?>
<ds:datastoreItem xmlns:ds="http://schemas.openxmlformats.org/officeDocument/2006/customXml" ds:itemID="{0AE45C53-DD1D-49F5-8189-F6B7F80A827B}"/>
</file>

<file path=docProps/app.xml><?xml version="1.0" encoding="utf-8"?>
<Properties xmlns="http://schemas.openxmlformats.org/officeDocument/2006/extended-properties" xmlns:vt="http://schemas.openxmlformats.org/officeDocument/2006/docPropsVTypes">
  <Template>Normal</Template>
  <TotalTime>10</TotalTime>
  <Pages>2</Pages>
  <Words>458</Words>
  <Characters>2525</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Closing Remarks-_Suriname</dc:title>
  <dc:creator>Raymond</dc:creator>
  <cp:lastModifiedBy>ONU</cp:lastModifiedBy>
  <cp:revision>5</cp:revision>
  <cp:lastPrinted>2015-05-28T20:43:00Z</cp:lastPrinted>
  <dcterms:created xsi:type="dcterms:W3CDTF">2016-05-04T08:50:00Z</dcterms:created>
  <dcterms:modified xsi:type="dcterms:W3CDTF">2016-05-06T10:28:00Z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0x010100CA92D31222379248846EF4F1EBFB5EDE007B7609A22FEA8845BDCB9A480525499A</vt:lpwstr>
  </property>
</Properties>
</file>